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74" w:rsidRDefault="00015984" w:rsidP="00AF4BC3">
      <w:pPr>
        <w:ind w:left="21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9.8pt;margin-top:363.55pt;width:130.8pt;height:.05pt;z-index:251661312" o:connectortype="straight"/>
        </w:pict>
      </w:r>
      <w:r>
        <w:rPr>
          <w:b/>
          <w:noProof/>
          <w:sz w:val="32"/>
          <w:szCs w:val="32"/>
        </w:rPr>
        <w:pict>
          <v:shape id="_x0000_s1028" type="#_x0000_t32" style="position:absolute;left:0;text-align:left;margin-left:72.6pt;margin-top:267.6pt;width:208.2pt;height:.05pt;z-index:251660288" o:connectortype="straight"/>
        </w:pict>
      </w:r>
      <w:r>
        <w:rPr>
          <w:b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28.2pt;margin-top:18pt;width:415.8pt;height:501.6pt;rotation:180;z-index:251658240" adj="11119"/>
        </w:pict>
      </w:r>
      <w:r w:rsidR="00AF4BC3">
        <w:rPr>
          <w:b/>
          <w:sz w:val="32"/>
          <w:szCs w:val="32"/>
        </w:rPr>
        <w:t xml:space="preserve">     </w:t>
      </w:r>
      <w:r w:rsidR="001A773C" w:rsidRPr="001A773C">
        <w:rPr>
          <w:b/>
          <w:sz w:val="32"/>
          <w:szCs w:val="32"/>
        </w:rPr>
        <w:t>LISTENING</w:t>
      </w:r>
    </w:p>
    <w:p w:rsidR="001A773C" w:rsidRPr="001A773C" w:rsidRDefault="00015984" w:rsidP="001A773C">
      <w:pPr>
        <w:ind w:left="1872" w:firstLine="1008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8.2pt;margin-top:127.55pt;width:236.4pt;height:84pt;z-index:251666432" strokecolor="white [3212]">
            <v:textbox style="mso-next-textbox:#_x0000_s1035">
              <w:txbxContent>
                <w:p w:rsidR="004402DB" w:rsidRDefault="004402DB">
                  <w:pPr>
                    <w:ind w:left="0"/>
                  </w:pPr>
                  <w:r>
                    <w:t>Barriers:</w:t>
                  </w:r>
                </w:p>
                <w:p w:rsidR="0023663E" w:rsidRDefault="0023663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tab/>
                  </w:r>
                  <w:r w:rsidRPr="0023663E">
                    <w:rPr>
                      <w:sz w:val="22"/>
                      <w:szCs w:val="22"/>
                    </w:rPr>
                    <w:t>External:</w:t>
                  </w:r>
                  <w:r>
                    <w:t xml:space="preserve"> </w:t>
                  </w:r>
                  <w:r w:rsidRPr="0023663E">
                    <w:rPr>
                      <w:sz w:val="20"/>
                      <w:szCs w:val="20"/>
                    </w:rPr>
                    <w:t xml:space="preserve">noise, physical distractions, </w:t>
                  </w:r>
                </w:p>
                <w:p w:rsidR="0023663E" w:rsidRDefault="0023663E">
                  <w:pPr>
                    <w:ind w:left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being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uncomfortable</w:t>
                  </w:r>
                </w:p>
                <w:p w:rsidR="0023663E" w:rsidRPr="0023663E" w:rsidRDefault="0023663E">
                  <w:pPr>
                    <w:ind w:left="0"/>
                    <w:rPr>
                      <w:sz w:val="16"/>
                      <w:szCs w:val="16"/>
                    </w:rPr>
                  </w:pPr>
                </w:p>
                <w:p w:rsidR="0023663E" w:rsidRDefault="0023663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Internal: </w:t>
                  </w:r>
                  <w:r>
                    <w:rPr>
                      <w:sz w:val="20"/>
                      <w:szCs w:val="20"/>
                    </w:rPr>
                    <w:t xml:space="preserve">feelings, thoughts, </w:t>
                  </w:r>
                </w:p>
                <w:p w:rsidR="0023663E" w:rsidRPr="0023663E" w:rsidRDefault="0023663E" w:rsidP="0023663E">
                  <w:pPr>
                    <w:ind w:left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attitudes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motivation,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46.4pt;margin-top:375.35pt;width:67.2pt;height:87.6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ed="f" stroked="f">
            <v:textbox>
              <w:txbxContent>
                <w:p w:rsidR="0023663E" w:rsidRDefault="0023663E" w:rsidP="0023663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 without</w:t>
                  </w:r>
                </w:p>
                <w:p w:rsidR="0023663E" w:rsidRPr="0023663E" w:rsidRDefault="0023663E" w:rsidP="002366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help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2" o:spid="_x0000_s1039" type="#_x0000_t202" style="position:absolute;left:0;text-align:left;margin-left:85.8pt;margin-top:282.95pt;width:186.6pt;height:32.25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:rsidR="0023663E" w:rsidRDefault="0023663E" w:rsidP="0023663E">
                  <w:pPr>
                    <w:jc w:val="center"/>
                    <w:rPr>
                      <w:sz w:val="20"/>
                      <w:szCs w:val="20"/>
                    </w:rPr>
                  </w:pPr>
                  <w:r w:rsidRPr="0023663E">
                    <w:rPr>
                      <w:sz w:val="20"/>
                      <w:szCs w:val="20"/>
                    </w:rPr>
                    <w:t>Perception influences our</w:t>
                  </w:r>
                </w:p>
                <w:p w:rsidR="0023663E" w:rsidRPr="0023663E" w:rsidRDefault="0023663E" w:rsidP="0023663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23663E">
                    <w:rPr>
                      <w:sz w:val="20"/>
                      <w:szCs w:val="20"/>
                    </w:rPr>
                    <w:t>decoding</w:t>
                  </w:r>
                  <w:proofErr w:type="gramEnd"/>
                  <w:r w:rsidRPr="0023663E">
                    <w:rPr>
                      <w:sz w:val="20"/>
                      <w:szCs w:val="20"/>
                    </w:rPr>
                    <w:t xml:space="preserve"> of messages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7.8pt;margin-top:53.1pt;width:344.4pt;height:29.4pt;z-index:251663360" strokecolor="white [3212]">
            <v:textbox>
              <w:txbxContent>
                <w:p w:rsidR="001A773C" w:rsidRPr="0023663E" w:rsidRDefault="001A773C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t>Listening=</w:t>
                  </w:r>
                  <w:r w:rsidR="0023663E" w:rsidRPr="0023663E">
                    <w:rPr>
                      <w:sz w:val="20"/>
                      <w:szCs w:val="20"/>
                    </w:rPr>
                    <w:t>mental-receiver is responsible—it becomes a habit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0" type="#_x0000_t202" style="position:absolute;left:0;text-align:left;margin-left:-5.4pt;margin-top:25.5pt;width:2in;height:27.6pt;z-index:251662336" strokecolor="white [3212]">
            <v:textbox>
              <w:txbxContent>
                <w:p w:rsidR="001A773C" w:rsidRDefault="001A773C">
                  <w:pPr>
                    <w:ind w:left="0"/>
                  </w:pPr>
                  <w:r>
                    <w:t>Hearing=</w:t>
                  </w:r>
                  <w:r w:rsidR="0023663E">
                    <w:t xml:space="preserve"> </w:t>
                  </w:r>
                  <w:r w:rsidR="0023663E" w:rsidRPr="0023663E">
                    <w:rPr>
                      <w:sz w:val="20"/>
                      <w:szCs w:val="20"/>
                    </w:rPr>
                    <w:t>physical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7" type="#_x0000_t202" style="position:absolute;left:0;text-align:left;margin-left:124.8pt;margin-top:347.7pt;width:102.6pt;height:18.65pt;z-index:251668480">
            <v:textbox>
              <w:txbxContent>
                <w:p w:rsidR="004402DB" w:rsidRPr="00F80F25" w:rsidRDefault="004402DB">
                  <w:pPr>
                    <w:ind w:left="0"/>
                    <w:rPr>
                      <w:b/>
                      <w:sz w:val="14"/>
                      <w:szCs w:val="14"/>
                    </w:rPr>
                  </w:pPr>
                  <w:r w:rsidRPr="00F80F25">
                    <w:rPr>
                      <w:b/>
                      <w:sz w:val="14"/>
                      <w:szCs w:val="14"/>
                    </w:rPr>
                    <w:t>STEP 4: Remembering</w:t>
                  </w:r>
                  <w:r w:rsidR="00F80F25" w:rsidRPr="00F80F25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3" type="#_x0000_t202" style="position:absolute;left:0;text-align:left;margin-left:88.8pt;margin-top:2.15pt;width:192pt;height:30pt;z-index:251664384">
            <v:textbox>
              <w:txbxContent>
                <w:p w:rsidR="001A773C" w:rsidRPr="004402DB" w:rsidRDefault="00F80F25" w:rsidP="00F80F25">
                  <w:pPr>
                    <w:ind w:left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="00AF4BC3" w:rsidRPr="004402DB">
                    <w:rPr>
                      <w:b/>
                      <w:sz w:val="32"/>
                      <w:szCs w:val="32"/>
                    </w:rPr>
                    <w:t>STEP 1: acquiring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4" type="#_x0000_t202" style="position:absolute;left:0;text-align:left;margin-left:88.8pt;margin-top:94.55pt;width:195pt;height:25.8pt;z-index:251665408">
            <v:textbox>
              <w:txbxContent>
                <w:p w:rsidR="004402DB" w:rsidRPr="00F80F25" w:rsidRDefault="00F80F25" w:rsidP="00F80F25">
                  <w:pPr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4402DB" w:rsidRPr="00F80F25">
                    <w:rPr>
                      <w:b/>
                      <w:sz w:val="28"/>
                      <w:szCs w:val="28"/>
                    </w:rPr>
                    <w:t>STEP 2: attending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6" type="#_x0000_t202" style="position:absolute;left:0;text-align:left;margin-left:96pt;margin-top:252.35pt;width:162pt;height:24.6pt;z-index:251667456">
            <v:textbox>
              <w:txbxContent>
                <w:p w:rsidR="004402DB" w:rsidRPr="00F80F25" w:rsidRDefault="004402DB">
                  <w:pPr>
                    <w:ind w:left="0"/>
                    <w:rPr>
                      <w:b/>
                      <w:sz w:val="22"/>
                      <w:szCs w:val="22"/>
                    </w:rPr>
                  </w:pPr>
                  <w:r w:rsidRPr="00F80F25">
                    <w:rPr>
                      <w:b/>
                      <w:sz w:val="22"/>
                      <w:szCs w:val="22"/>
                    </w:rPr>
                    <w:t>STEP 3: understanding</w:t>
                  </w:r>
                  <w:r w:rsidR="00F80F25" w:rsidRPr="00F80F25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32" style="position:absolute;left:0;text-align:left;margin-left:7.8pt;margin-top:89.75pt;width:340.8pt;height:.05pt;z-index:251659264" o:connectortype="straight"/>
        </w:pict>
      </w:r>
    </w:p>
    <w:sectPr w:rsidR="001A773C" w:rsidRPr="001A773C" w:rsidSect="00F2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2D2A"/>
    <w:rsid w:val="00015984"/>
    <w:rsid w:val="001A773C"/>
    <w:rsid w:val="0023663E"/>
    <w:rsid w:val="004402DB"/>
    <w:rsid w:val="0048036E"/>
    <w:rsid w:val="005B3B74"/>
    <w:rsid w:val="00625A08"/>
    <w:rsid w:val="00690EFC"/>
    <w:rsid w:val="007231D2"/>
    <w:rsid w:val="007716CD"/>
    <w:rsid w:val="00A2125F"/>
    <w:rsid w:val="00A6397E"/>
    <w:rsid w:val="00AF4BC3"/>
    <w:rsid w:val="00BD2076"/>
    <w:rsid w:val="00DA2413"/>
    <w:rsid w:val="00F22D2A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2A"/>
    <w:pPr>
      <w:ind w:left="-1008" w:right="-1008"/>
    </w:pPr>
    <w:rPr>
      <w:rFonts w:ascii="Verdana" w:eastAsia="Times New Roman" w:hAnsi="Verdan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mgdenny</dc:creator>
  <cp:keywords/>
  <dc:description/>
  <cp:lastModifiedBy>Denny, Mellessa G.</cp:lastModifiedBy>
  <cp:revision>5</cp:revision>
  <cp:lastPrinted>2015-09-01T20:33:00Z</cp:lastPrinted>
  <dcterms:created xsi:type="dcterms:W3CDTF">2013-08-22T19:39:00Z</dcterms:created>
  <dcterms:modified xsi:type="dcterms:W3CDTF">2016-09-16T21:04:00Z</dcterms:modified>
</cp:coreProperties>
</file>